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A6" w:rsidRPr="009113CF" w:rsidRDefault="00101FA6" w:rsidP="00101FA6">
      <w:pPr>
        <w:spacing w:after="0" w:line="240" w:lineRule="auto"/>
        <w:jc w:val="center"/>
        <w:rPr>
          <w:rFonts w:ascii="Times New Roman" w:hAnsi="Times New Roman"/>
          <w:b/>
        </w:rPr>
      </w:pPr>
      <w:r w:rsidRPr="009113CF">
        <w:rPr>
          <w:rFonts w:ascii="Times New Roman" w:hAnsi="Times New Roman"/>
          <w:b/>
        </w:rPr>
        <w:t>DISTRIBUCION DE LOS ELEMENTOS EN LA NATURALEZA</w:t>
      </w:r>
    </w:p>
    <w:p w:rsidR="00101FA6" w:rsidRPr="009113CF" w:rsidRDefault="00101FA6" w:rsidP="00101FA6">
      <w:pPr>
        <w:spacing w:after="0" w:line="240" w:lineRule="auto"/>
        <w:jc w:val="center"/>
        <w:rPr>
          <w:rFonts w:ascii="Times New Roman" w:hAnsi="Times New Roman"/>
          <w:b/>
        </w:rPr>
      </w:pPr>
    </w:p>
    <w:p w:rsidR="00101FA6" w:rsidRPr="009113CF" w:rsidRDefault="00101FA6" w:rsidP="00101FA6">
      <w:pPr>
        <w:spacing w:after="0" w:line="240" w:lineRule="auto"/>
        <w:jc w:val="both"/>
        <w:rPr>
          <w:rFonts w:ascii="Times New Roman" w:hAnsi="Times New Roman"/>
          <w:noProof w:val="0"/>
        </w:rPr>
      </w:pPr>
      <w:r w:rsidRPr="009113CF">
        <w:rPr>
          <w:rFonts w:ascii="Times New Roman" w:hAnsi="Times New Roman"/>
          <w:noProof w:val="0"/>
        </w:rPr>
        <w:t xml:space="preserve">La mayoría de los elementos se encuentran distribuidos en la naturaleza. La corteza terrestre es la capa medida desde la superficie de la Tierra hasta una profundidad de unos 40 km. Debido a dificultades técnicas, los científicos no han sido capaces de estudiar las porciones </w:t>
      </w:r>
      <w:r w:rsidR="00F84EE2" w:rsidRPr="009113CF">
        <w:rPr>
          <w:rFonts w:ascii="Times New Roman" w:hAnsi="Times New Roman"/>
          <w:noProof w:val="0"/>
        </w:rPr>
        <w:t>más</w:t>
      </w:r>
      <w:r w:rsidRPr="009113CF">
        <w:rPr>
          <w:rFonts w:ascii="Times New Roman" w:hAnsi="Times New Roman"/>
          <w:noProof w:val="0"/>
        </w:rPr>
        <w:t xml:space="preserve"> internas de la Tierra tan fácil como la corteza terrestre. Se cree que hay un núcleo solido constituido en su mayor parte de hierro y níquel en el centro de la Tierra. Alrededor del núcleo hay un fruido caliente llamado manto, el cual </w:t>
      </w:r>
      <w:r w:rsidR="00F84EE2" w:rsidRPr="009113CF">
        <w:rPr>
          <w:rFonts w:ascii="Times New Roman" w:hAnsi="Times New Roman"/>
          <w:noProof w:val="0"/>
        </w:rPr>
        <w:t>está</w:t>
      </w:r>
      <w:r w:rsidRPr="009113CF">
        <w:rPr>
          <w:rFonts w:ascii="Times New Roman" w:hAnsi="Times New Roman"/>
          <w:noProof w:val="0"/>
        </w:rPr>
        <w:t xml:space="preserve"> formado por hierro, carbono sillico y azufre</w:t>
      </w:r>
    </w:p>
    <w:p w:rsidR="00101FA6" w:rsidRPr="009113CF" w:rsidRDefault="00101FA6" w:rsidP="00101FA6">
      <w:pPr>
        <w:spacing w:after="0" w:line="240" w:lineRule="auto"/>
        <w:jc w:val="both"/>
        <w:rPr>
          <w:rFonts w:ascii="Times New Roman" w:hAnsi="Times New Roman"/>
          <w:noProof w:val="0"/>
        </w:rPr>
      </w:pPr>
      <w:r w:rsidRPr="009113CF">
        <w:rPr>
          <w:rFonts w:ascii="Times New Roman" w:hAnsi="Times New Roman"/>
          <w:noProof w:val="0"/>
        </w:rPr>
        <w:t xml:space="preserve"> De los 83 elementos que se encuentran en la naturaleza, 12 de ellos constituyen el 99,7% de la corteza terrestre en masa, en orden decreciente de abundancia natural son Oxigeno, Silicio, Aluminio, Hierro, calcio, Magnesio, Sodio, Potasio, Titanio, Hidrogeno, Fosforo, y Manganeso. Al analizar la abundancia natural de los elementos s debe tener en mente que: 1) Los elementos no se encuentran uniformemente distribuidos en la corteza terrestre y 2 9 la mayoría de los elementos existen en forma combinada. Estas características proporcionan las bases para la mayoría de los métodos de obtención de los elementos puros a partir de sus compuestos.</w:t>
      </w:r>
    </w:p>
    <w:p w:rsidR="00101FA6" w:rsidRPr="009113CF" w:rsidRDefault="00101FA6" w:rsidP="00101FA6">
      <w:pPr>
        <w:spacing w:after="0" w:line="240" w:lineRule="auto"/>
        <w:jc w:val="both"/>
        <w:rPr>
          <w:rFonts w:ascii="Times New Roman" w:hAnsi="Times New Roman"/>
          <w:noProof w:val="0"/>
        </w:rPr>
      </w:pPr>
      <w:r w:rsidRPr="009113CF">
        <w:rPr>
          <w:rFonts w:ascii="Times New Roman" w:hAnsi="Times New Roman"/>
          <w:noProof w:val="0"/>
        </w:rPr>
        <w:t>En la siguiente tabla se muestran los elementos esenciales en el cuerpo humano. Además, los siguientes elementos también se encuentran en sistemas vivos: Aluminio (la mayoría de autores considera que el aluminio no tiene relevancia alguna en organismos vivos), Bromo, Cromo, manganeso, molibdenos y silicio.</w:t>
      </w:r>
    </w:p>
    <w:p w:rsidR="00101FA6" w:rsidRPr="009113CF" w:rsidRDefault="00101FA6" w:rsidP="00101FA6">
      <w:pPr>
        <w:spacing w:after="0" w:line="240" w:lineRule="auto"/>
        <w:jc w:val="both"/>
        <w:rPr>
          <w:rFonts w:ascii="Times New Roman" w:hAnsi="Times New Roman"/>
          <w:b/>
          <w:noProof w:val="0"/>
        </w:rPr>
      </w:pPr>
      <w:r w:rsidRPr="009113CF">
        <w:rPr>
          <w:rFonts w:ascii="Times New Roman" w:hAnsi="Times New Roman"/>
          <w:b/>
          <w:noProof w:val="0"/>
        </w:rPr>
        <w:t>Elementos esenciales en cuerpo humano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2025"/>
        <w:gridCol w:w="2025"/>
        <w:gridCol w:w="2025"/>
      </w:tblGrid>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Elemento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 en masa*</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Elemento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 en masa*</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Oxigeno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65</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Sodio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0.1</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Carbono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18</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Magnesio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Hidrogeno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10</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Hierro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Nitrógeno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3</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Cobalto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Calcio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1.5</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Cobre</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Fosforo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1.2</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Zinc</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Potasio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.02</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Yodo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&lt;0.05</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Azufre</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0.2</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Selenio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&lt;0.01</w:t>
            </w:r>
          </w:p>
        </w:tc>
      </w:tr>
      <w:tr w:rsidR="00101FA6" w:rsidRPr="009113CF" w:rsidTr="00DE79A2">
        <w:tc>
          <w:tcPr>
            <w:tcW w:w="1157"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Cloro</w:t>
            </w:r>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0.2</w:t>
            </w:r>
          </w:p>
        </w:tc>
        <w:tc>
          <w:tcPr>
            <w:tcW w:w="2025" w:type="dxa"/>
          </w:tcPr>
          <w:p w:rsidR="00101FA6" w:rsidRPr="009113CF" w:rsidRDefault="00101FA6" w:rsidP="00DE79A2">
            <w:pPr>
              <w:spacing w:after="0" w:line="240" w:lineRule="auto"/>
              <w:jc w:val="both"/>
              <w:rPr>
                <w:rFonts w:ascii="Times New Roman" w:hAnsi="Times New Roman"/>
                <w:noProof w:val="0"/>
              </w:rPr>
            </w:pPr>
            <w:proofErr w:type="spellStart"/>
            <w:r w:rsidRPr="009113CF">
              <w:rPr>
                <w:rFonts w:ascii="Times New Roman" w:hAnsi="Times New Roman"/>
                <w:noProof w:val="0"/>
              </w:rPr>
              <w:t>Fluor</w:t>
            </w:r>
            <w:proofErr w:type="spellEnd"/>
          </w:p>
        </w:tc>
        <w:tc>
          <w:tcPr>
            <w:tcW w:w="2025" w:type="dxa"/>
          </w:tcPr>
          <w:p w:rsidR="00101FA6" w:rsidRPr="009113CF" w:rsidRDefault="00101FA6" w:rsidP="00DE79A2">
            <w:pPr>
              <w:spacing w:after="0" w:line="240" w:lineRule="auto"/>
              <w:jc w:val="both"/>
              <w:rPr>
                <w:rFonts w:ascii="Times New Roman" w:hAnsi="Times New Roman"/>
                <w:noProof w:val="0"/>
              </w:rPr>
            </w:pPr>
            <w:r w:rsidRPr="009113CF">
              <w:rPr>
                <w:rFonts w:ascii="Times New Roman" w:hAnsi="Times New Roman"/>
                <w:noProof w:val="0"/>
              </w:rPr>
              <w:t>&lt;0.01</w:t>
            </w:r>
          </w:p>
        </w:tc>
      </w:tr>
    </w:tbl>
    <w:p w:rsidR="00101FA6" w:rsidRPr="009113CF" w:rsidRDefault="00101FA6" w:rsidP="00101FA6">
      <w:pPr>
        <w:spacing w:after="0" w:line="240" w:lineRule="auto"/>
        <w:jc w:val="both"/>
        <w:rPr>
          <w:rFonts w:ascii="Times New Roman" w:hAnsi="Times New Roman"/>
          <w:noProof w:val="0"/>
        </w:rPr>
      </w:pPr>
      <w:r w:rsidRPr="009113CF">
        <w:rPr>
          <w:rFonts w:ascii="Times New Roman" w:hAnsi="Times New Roman"/>
          <w:noProof w:val="0"/>
        </w:rPr>
        <w:t>*El porcentaje en masa de un elemento proporciona la masa del elemento en gramos en una muestra de 100 g.</w:t>
      </w:r>
    </w:p>
    <w:p w:rsidR="009113CF" w:rsidRDefault="009113CF" w:rsidP="00101FA6">
      <w:pPr>
        <w:spacing w:after="0" w:line="240" w:lineRule="auto"/>
        <w:jc w:val="both"/>
        <w:rPr>
          <w:rFonts w:ascii="Times New Roman" w:hAnsi="Times New Roman"/>
          <w:b/>
          <w:noProof w:val="0"/>
        </w:rPr>
      </w:pPr>
    </w:p>
    <w:p w:rsidR="00101FA6" w:rsidRPr="009113CF" w:rsidRDefault="00101FA6" w:rsidP="00101FA6">
      <w:pPr>
        <w:spacing w:after="0" w:line="240" w:lineRule="auto"/>
        <w:jc w:val="both"/>
        <w:rPr>
          <w:rFonts w:ascii="Times New Roman" w:hAnsi="Times New Roman"/>
          <w:b/>
          <w:noProof w:val="0"/>
        </w:rPr>
      </w:pPr>
      <w:r w:rsidRPr="009113CF">
        <w:rPr>
          <w:rFonts w:ascii="Times New Roman" w:hAnsi="Times New Roman"/>
          <w:b/>
          <w:noProof w:val="0"/>
        </w:rPr>
        <w:t>Consultar en internet</w:t>
      </w:r>
    </w:p>
    <w:p w:rsidR="00101FA6" w:rsidRPr="009113CF" w:rsidRDefault="00101FA6"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 xml:space="preserve">1. Consulta algunos datos sobre 5 elementos del escrito anterior </w:t>
      </w:r>
    </w:p>
    <w:tbl>
      <w:tblPr>
        <w:tblStyle w:val="Tablaconcuadrcula"/>
        <w:tblW w:w="0" w:type="auto"/>
        <w:tblLook w:val="04A0" w:firstRow="1" w:lastRow="0" w:firstColumn="1" w:lastColumn="0" w:noHBand="0" w:noVBand="1"/>
      </w:tblPr>
      <w:tblGrid>
        <w:gridCol w:w="1471"/>
        <w:gridCol w:w="1471"/>
        <w:gridCol w:w="2089"/>
        <w:gridCol w:w="2071"/>
        <w:gridCol w:w="1472"/>
      </w:tblGrid>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Elemento</w:t>
            </w: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En que se usa</w:t>
            </w: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Algunas propiedades</w:t>
            </w: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Cuando se descubrió</w:t>
            </w: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Imagen</w:t>
            </w:r>
          </w:p>
        </w:tc>
      </w:tr>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p>
        </w:tc>
      </w:tr>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p>
        </w:tc>
      </w:tr>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p>
        </w:tc>
      </w:tr>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p>
        </w:tc>
      </w:tr>
      <w:tr w:rsidR="00395A22" w:rsidRPr="009113CF" w:rsidTr="00395A22">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89"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2071" w:type="dxa"/>
          </w:tcPr>
          <w:p w:rsidR="00395A22" w:rsidRPr="009113CF" w:rsidRDefault="00395A22" w:rsidP="00101FA6">
            <w:pPr>
              <w:pStyle w:val="Prrafodelista"/>
              <w:spacing w:after="0" w:line="240" w:lineRule="auto"/>
              <w:ind w:left="0"/>
              <w:jc w:val="both"/>
              <w:rPr>
                <w:rFonts w:ascii="Times New Roman" w:hAnsi="Times New Roman"/>
                <w:noProof w:val="0"/>
              </w:rPr>
            </w:pPr>
          </w:p>
        </w:tc>
        <w:tc>
          <w:tcPr>
            <w:tcW w:w="1472" w:type="dxa"/>
          </w:tcPr>
          <w:p w:rsidR="00395A22" w:rsidRPr="009113CF" w:rsidRDefault="00395A22" w:rsidP="00101FA6">
            <w:pPr>
              <w:pStyle w:val="Prrafodelista"/>
              <w:spacing w:after="0" w:line="240" w:lineRule="auto"/>
              <w:ind w:left="0"/>
              <w:jc w:val="both"/>
              <w:rPr>
                <w:rFonts w:ascii="Times New Roman" w:hAnsi="Times New Roman"/>
                <w:noProof w:val="0"/>
              </w:rPr>
            </w:pPr>
          </w:p>
        </w:tc>
      </w:tr>
    </w:tbl>
    <w:p w:rsidR="00101FA6" w:rsidRPr="009113CF" w:rsidRDefault="00101FA6" w:rsidP="00101FA6">
      <w:pPr>
        <w:pStyle w:val="Prrafodelista"/>
        <w:spacing w:after="0" w:line="240" w:lineRule="auto"/>
        <w:ind w:left="0"/>
        <w:jc w:val="both"/>
        <w:rPr>
          <w:rFonts w:ascii="Times New Roman" w:hAnsi="Times New Roman"/>
          <w:noProof w:val="0"/>
        </w:rPr>
      </w:pPr>
    </w:p>
    <w:p w:rsidR="00101FA6" w:rsidRPr="009113CF" w:rsidRDefault="00101FA6"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2. La mayoría de estos elementos han existido desde el origen del planeta ¿</w:t>
      </w:r>
      <w:r w:rsidR="00395A22" w:rsidRPr="009113CF">
        <w:rPr>
          <w:rFonts w:ascii="Times New Roman" w:hAnsi="Times New Roman"/>
          <w:noProof w:val="0"/>
        </w:rPr>
        <w:t>cómo</w:t>
      </w:r>
      <w:r w:rsidRPr="009113CF">
        <w:rPr>
          <w:rFonts w:ascii="Times New Roman" w:hAnsi="Times New Roman"/>
          <w:noProof w:val="0"/>
        </w:rPr>
        <w:t xml:space="preserve"> crees que pasan de la corteza</w:t>
      </w:r>
      <w:r w:rsidR="00F84EE2">
        <w:rPr>
          <w:rFonts w:ascii="Times New Roman" w:hAnsi="Times New Roman"/>
          <w:noProof w:val="0"/>
        </w:rPr>
        <w:t xml:space="preserve"> de la Tierra </w:t>
      </w:r>
      <w:r w:rsidRPr="009113CF">
        <w:rPr>
          <w:rFonts w:ascii="Times New Roman" w:hAnsi="Times New Roman"/>
          <w:noProof w:val="0"/>
        </w:rPr>
        <w:t xml:space="preserve"> a </w:t>
      </w:r>
      <w:r w:rsidR="00F84EE2">
        <w:rPr>
          <w:rFonts w:ascii="Times New Roman" w:hAnsi="Times New Roman"/>
          <w:noProof w:val="0"/>
        </w:rPr>
        <w:t xml:space="preserve">ser utilizados por </w:t>
      </w:r>
      <w:r w:rsidRPr="009113CF">
        <w:rPr>
          <w:rFonts w:ascii="Times New Roman" w:hAnsi="Times New Roman"/>
          <w:noProof w:val="0"/>
        </w:rPr>
        <w:t>los seres vivos y como regresan a la corteza?</w:t>
      </w:r>
    </w:p>
    <w:p w:rsidR="00101FA6" w:rsidRPr="009113CF" w:rsidRDefault="00101FA6"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3. Que procedimientos técnicos se utilizan para extraer estas sustancias de la corteza</w:t>
      </w:r>
      <w:proofErr w:type="gramStart"/>
      <w:r w:rsidRPr="009113CF">
        <w:rPr>
          <w:rFonts w:ascii="Times New Roman" w:hAnsi="Times New Roman"/>
          <w:noProof w:val="0"/>
        </w:rPr>
        <w:t>?</w:t>
      </w:r>
      <w:proofErr w:type="gramEnd"/>
      <w:r w:rsidR="00395A22" w:rsidRPr="009113CF">
        <w:rPr>
          <w:rFonts w:ascii="Times New Roman" w:hAnsi="Times New Roman"/>
          <w:noProof w:val="0"/>
        </w:rPr>
        <w:t xml:space="preserve"> (Consultar por ejemplo, la minería y otros procedimientos)</w:t>
      </w:r>
    </w:p>
    <w:p w:rsidR="00101FA6" w:rsidRPr="009113CF" w:rsidRDefault="00101FA6"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4. En cuales sustancias esenciales para la vida encontramos los elementos anteriores</w:t>
      </w:r>
      <w:proofErr w:type="gramStart"/>
      <w:r w:rsidRPr="009113CF">
        <w:rPr>
          <w:rFonts w:ascii="Times New Roman" w:hAnsi="Times New Roman"/>
          <w:noProof w:val="0"/>
        </w:rPr>
        <w:t>?.</w:t>
      </w:r>
      <w:proofErr w:type="gramEnd"/>
      <w:r w:rsidRPr="009113CF">
        <w:rPr>
          <w:rFonts w:ascii="Times New Roman" w:hAnsi="Times New Roman"/>
          <w:noProof w:val="0"/>
        </w:rPr>
        <w:t xml:space="preserve"> </w:t>
      </w:r>
      <w:r w:rsidR="00302672" w:rsidRPr="009113CF">
        <w:rPr>
          <w:rFonts w:ascii="Times New Roman" w:hAnsi="Times New Roman"/>
          <w:noProof w:val="0"/>
        </w:rPr>
        <w:t>Por ejemplo: vitaminas, nutrientes, parte del cuerpo como las uñas etc</w:t>
      </w:r>
      <w:r w:rsidR="00767EDD" w:rsidRPr="009113CF">
        <w:rPr>
          <w:rFonts w:ascii="Times New Roman" w:hAnsi="Times New Roman"/>
          <w:noProof w:val="0"/>
        </w:rPr>
        <w:t xml:space="preserve">. </w:t>
      </w:r>
      <w:r w:rsidR="00302672" w:rsidRPr="009113CF">
        <w:rPr>
          <w:rFonts w:ascii="Times New Roman" w:hAnsi="Times New Roman"/>
          <w:noProof w:val="0"/>
        </w:rPr>
        <w:t xml:space="preserve">Y llenar la siguiente tabla </w:t>
      </w:r>
      <w:r w:rsidRPr="009113CF">
        <w:rPr>
          <w:rFonts w:ascii="Times New Roman" w:hAnsi="Times New Roman"/>
          <w:noProof w:val="0"/>
        </w:rPr>
        <w:t>Dar el nombre de algunas de ellas y explicar algunas de sus funciones.</w:t>
      </w:r>
    </w:p>
    <w:tbl>
      <w:tblPr>
        <w:tblStyle w:val="Tablaconcuadrcula"/>
        <w:tblW w:w="0" w:type="auto"/>
        <w:tblLook w:val="04A0" w:firstRow="1" w:lastRow="0" w:firstColumn="1" w:lastColumn="0" w:noHBand="0" w:noVBand="1"/>
      </w:tblPr>
      <w:tblGrid>
        <w:gridCol w:w="2207"/>
        <w:gridCol w:w="2207"/>
        <w:gridCol w:w="2207"/>
        <w:gridCol w:w="2207"/>
      </w:tblGrid>
      <w:tr w:rsidR="00302672" w:rsidRPr="009113CF" w:rsidTr="00302672">
        <w:tc>
          <w:tcPr>
            <w:tcW w:w="2207" w:type="dxa"/>
          </w:tcPr>
          <w:p w:rsidR="00302672"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Sustancia</w:t>
            </w:r>
          </w:p>
        </w:tc>
        <w:tc>
          <w:tcPr>
            <w:tcW w:w="2207" w:type="dxa"/>
          </w:tcPr>
          <w:p w:rsidR="00302672"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Elementos</w:t>
            </w:r>
          </w:p>
        </w:tc>
        <w:tc>
          <w:tcPr>
            <w:tcW w:w="2207" w:type="dxa"/>
          </w:tcPr>
          <w:p w:rsidR="00302672"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Funciones</w:t>
            </w:r>
          </w:p>
        </w:tc>
        <w:tc>
          <w:tcPr>
            <w:tcW w:w="2207" w:type="dxa"/>
          </w:tcPr>
          <w:p w:rsidR="00302672"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Imagen</w:t>
            </w:r>
          </w:p>
        </w:tc>
      </w:tr>
      <w:tr w:rsidR="00767EDD" w:rsidRPr="009113CF" w:rsidTr="00302672">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Agua</w:t>
            </w: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Hidrogeno y oxigeno</w:t>
            </w: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Hidratar, disolver</w:t>
            </w: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r>
      <w:tr w:rsidR="00767EDD" w:rsidRPr="009113CF" w:rsidTr="00302672">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r>
      <w:tr w:rsidR="00767EDD" w:rsidRPr="009113CF" w:rsidTr="00302672">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c>
          <w:tcPr>
            <w:tcW w:w="2207" w:type="dxa"/>
          </w:tcPr>
          <w:p w:rsidR="00767EDD" w:rsidRPr="009113CF" w:rsidRDefault="00767EDD" w:rsidP="00101FA6">
            <w:pPr>
              <w:pStyle w:val="Prrafodelista"/>
              <w:spacing w:after="0" w:line="240" w:lineRule="auto"/>
              <w:ind w:left="0"/>
              <w:jc w:val="both"/>
              <w:rPr>
                <w:rFonts w:ascii="Times New Roman" w:hAnsi="Times New Roman"/>
                <w:noProof w:val="0"/>
              </w:rPr>
            </w:pPr>
          </w:p>
        </w:tc>
      </w:tr>
      <w:tr w:rsidR="00F84EE2" w:rsidRPr="009113CF" w:rsidTr="00302672">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r>
      <w:tr w:rsidR="00F84EE2" w:rsidRPr="009113CF" w:rsidTr="00302672">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c>
          <w:tcPr>
            <w:tcW w:w="2207" w:type="dxa"/>
          </w:tcPr>
          <w:p w:rsidR="00F84EE2" w:rsidRPr="009113CF" w:rsidRDefault="00F84EE2" w:rsidP="00101FA6">
            <w:pPr>
              <w:pStyle w:val="Prrafodelista"/>
              <w:spacing w:after="0" w:line="240" w:lineRule="auto"/>
              <w:ind w:left="0"/>
              <w:jc w:val="both"/>
              <w:rPr>
                <w:rFonts w:ascii="Times New Roman" w:hAnsi="Times New Roman"/>
                <w:noProof w:val="0"/>
              </w:rPr>
            </w:pPr>
          </w:p>
        </w:tc>
      </w:tr>
    </w:tbl>
    <w:p w:rsidR="00101FA6" w:rsidRPr="009113CF" w:rsidRDefault="00101FA6" w:rsidP="00101FA6">
      <w:pPr>
        <w:pStyle w:val="Prrafodelista"/>
        <w:spacing w:after="0" w:line="240" w:lineRule="auto"/>
        <w:ind w:left="0"/>
        <w:jc w:val="both"/>
        <w:rPr>
          <w:rFonts w:ascii="Times New Roman" w:hAnsi="Times New Roman"/>
          <w:noProof w:val="0"/>
        </w:rPr>
      </w:pPr>
      <w:r w:rsidRPr="009113CF">
        <w:rPr>
          <w:rFonts w:ascii="Times New Roman" w:hAnsi="Times New Roman"/>
          <w:noProof w:val="0"/>
        </w:rPr>
        <w:t>5. En la lectura se menciona que en la naturaleza existen 83 elementos pero si miramos en la tabla periódica (en la cual se encuentra información fundamental de todos los elementos conocidos) observamos que existen más de 100 elementos. ¿</w:t>
      </w:r>
      <w:r w:rsidR="009113CF" w:rsidRPr="009113CF">
        <w:rPr>
          <w:rFonts w:ascii="Times New Roman" w:hAnsi="Times New Roman"/>
          <w:noProof w:val="0"/>
        </w:rPr>
        <w:t>Qué</w:t>
      </w:r>
      <w:r w:rsidRPr="009113CF">
        <w:rPr>
          <w:rFonts w:ascii="Times New Roman" w:hAnsi="Times New Roman"/>
          <w:noProof w:val="0"/>
        </w:rPr>
        <w:t xml:space="preserve"> se puede decir sobre la naturaleza de estos?</w:t>
      </w:r>
      <w:r w:rsidR="009113CF" w:rsidRPr="009113CF">
        <w:rPr>
          <w:rFonts w:ascii="Times New Roman" w:hAnsi="Times New Roman"/>
          <w:noProof w:val="0"/>
        </w:rPr>
        <w:t xml:space="preserve"> (Consultar sobre elementos químicos sintéticos)</w:t>
      </w:r>
    </w:p>
    <w:p w:rsidR="00325617" w:rsidRDefault="00325617"/>
    <w:p w:rsidR="00F84EE2" w:rsidRDefault="00F84EE2">
      <w:r>
        <w:lastRenderedPageBreak/>
        <w:t>6. Mapa de ides de la letura</w:t>
      </w:r>
    </w:p>
    <w:p w:rsidR="00F84EE2" w:rsidRPr="009113CF" w:rsidRDefault="00F84EE2">
      <w:r>
        <w:rPr>
          <w:lang w:val="es-MX" w:eastAsia="es-MX"/>
        </w:rPr>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Start w:id="0" w:name="_GoBack"/>
      <w:bookmarkEnd w:id="0"/>
    </w:p>
    <w:sectPr w:rsidR="00F84EE2" w:rsidRPr="009113CF" w:rsidSect="009113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A6"/>
    <w:rsid w:val="00101FA6"/>
    <w:rsid w:val="002B3B55"/>
    <w:rsid w:val="00302672"/>
    <w:rsid w:val="00325617"/>
    <w:rsid w:val="00395A22"/>
    <w:rsid w:val="00767EDD"/>
    <w:rsid w:val="009113CF"/>
    <w:rsid w:val="00E85175"/>
    <w:rsid w:val="00F8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A71C-34D9-408E-B2E9-CB815720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A6"/>
    <w:pPr>
      <w:spacing w:after="200" w:line="276" w:lineRule="auto"/>
    </w:pPr>
    <w:rPr>
      <w:rFonts w:ascii="Calibri" w:eastAsia="Calibri" w:hAnsi="Calibri" w:cs="Times New Roman"/>
      <w:noProo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FA6"/>
    <w:pPr>
      <w:ind w:left="720"/>
      <w:contextualSpacing/>
    </w:pPr>
  </w:style>
  <w:style w:type="table" w:styleId="Tablaconcuadrcula">
    <w:name w:val="Table Grid"/>
    <w:basedOn w:val="Tablanormal"/>
    <w:uiPriority w:val="39"/>
    <w:rsid w:val="00101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150DE-13FD-48CD-9880-0C9B31074CB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MX"/>
        </a:p>
      </dgm:t>
    </dgm:pt>
    <dgm:pt modelId="{E52E2B89-1722-4112-A5F3-DCF58DCD390F}">
      <dgm:prSet phldrT="[Texto]"/>
      <dgm:spPr/>
      <dgm:t>
        <a:bodyPr/>
        <a:lstStyle/>
        <a:p>
          <a:r>
            <a:rPr lang="es-MX"/>
            <a:t>Los elementos de la naturaleza</a:t>
          </a:r>
        </a:p>
      </dgm:t>
    </dgm:pt>
    <dgm:pt modelId="{EE235806-9FCD-4198-B342-F9B63F96CA81}" type="parTrans" cxnId="{00F82652-FFE7-490F-845A-159445410E43}">
      <dgm:prSet/>
      <dgm:spPr/>
      <dgm:t>
        <a:bodyPr/>
        <a:lstStyle/>
        <a:p>
          <a:endParaRPr lang="es-MX"/>
        </a:p>
      </dgm:t>
    </dgm:pt>
    <dgm:pt modelId="{C231036C-1AEB-487D-B739-727C87F7D752}" type="sibTrans" cxnId="{00F82652-FFE7-490F-845A-159445410E43}">
      <dgm:prSet/>
      <dgm:spPr/>
      <dgm:t>
        <a:bodyPr/>
        <a:lstStyle/>
        <a:p>
          <a:endParaRPr lang="es-MX"/>
        </a:p>
      </dgm:t>
    </dgm:pt>
    <dgm:pt modelId="{654EDCFE-0956-421F-82EA-C94EDE760DC8}" type="asst">
      <dgm:prSet phldrT="[Texto]" phldr="1"/>
      <dgm:spPr/>
      <dgm:t>
        <a:bodyPr/>
        <a:lstStyle/>
        <a:p>
          <a:endParaRPr lang="es-MX"/>
        </a:p>
      </dgm:t>
    </dgm:pt>
    <dgm:pt modelId="{286FCD4C-9C5B-45DA-B964-F01A08C2173F}" type="parTrans" cxnId="{B57DE52C-9D17-466F-A37A-9794DB0DFF6A}">
      <dgm:prSet/>
      <dgm:spPr/>
      <dgm:t>
        <a:bodyPr/>
        <a:lstStyle/>
        <a:p>
          <a:endParaRPr lang="es-MX"/>
        </a:p>
      </dgm:t>
    </dgm:pt>
    <dgm:pt modelId="{34DB66FE-2534-4761-8F74-E997319305BA}" type="sibTrans" cxnId="{B57DE52C-9D17-466F-A37A-9794DB0DFF6A}">
      <dgm:prSet/>
      <dgm:spPr/>
      <dgm:t>
        <a:bodyPr/>
        <a:lstStyle/>
        <a:p>
          <a:endParaRPr lang="es-MX"/>
        </a:p>
      </dgm:t>
    </dgm:pt>
    <dgm:pt modelId="{26F8AE71-211F-494B-980E-AFFBE1C06601}">
      <dgm:prSet phldrT="[Texto]" phldr="1"/>
      <dgm:spPr/>
      <dgm:t>
        <a:bodyPr/>
        <a:lstStyle/>
        <a:p>
          <a:endParaRPr lang="es-MX"/>
        </a:p>
      </dgm:t>
    </dgm:pt>
    <dgm:pt modelId="{565C0F01-0DE7-4742-ABC3-398D43DAC24D}" type="parTrans" cxnId="{DCDD0AF5-3EB8-485C-9174-41B113449F2F}">
      <dgm:prSet/>
      <dgm:spPr/>
      <dgm:t>
        <a:bodyPr/>
        <a:lstStyle/>
        <a:p>
          <a:endParaRPr lang="es-MX"/>
        </a:p>
      </dgm:t>
    </dgm:pt>
    <dgm:pt modelId="{AA997378-8DB6-4F21-8250-025D82E797D2}" type="sibTrans" cxnId="{DCDD0AF5-3EB8-485C-9174-41B113449F2F}">
      <dgm:prSet/>
      <dgm:spPr/>
      <dgm:t>
        <a:bodyPr/>
        <a:lstStyle/>
        <a:p>
          <a:endParaRPr lang="es-MX"/>
        </a:p>
      </dgm:t>
    </dgm:pt>
    <dgm:pt modelId="{09F99DDC-4CE7-4992-B3B9-07BA05818211}">
      <dgm:prSet phldrT="[Texto]" phldr="1"/>
      <dgm:spPr/>
      <dgm:t>
        <a:bodyPr/>
        <a:lstStyle/>
        <a:p>
          <a:endParaRPr lang="es-MX"/>
        </a:p>
      </dgm:t>
    </dgm:pt>
    <dgm:pt modelId="{DA135DCE-9914-4524-BEE5-E585304EF2D2}" type="parTrans" cxnId="{B1222D1B-981B-457D-98A1-11C0D3DCF393}">
      <dgm:prSet/>
      <dgm:spPr/>
      <dgm:t>
        <a:bodyPr/>
        <a:lstStyle/>
        <a:p>
          <a:endParaRPr lang="es-MX"/>
        </a:p>
      </dgm:t>
    </dgm:pt>
    <dgm:pt modelId="{5D355CED-4B50-41D7-84B9-9090063CC11A}" type="sibTrans" cxnId="{B1222D1B-981B-457D-98A1-11C0D3DCF393}">
      <dgm:prSet/>
      <dgm:spPr/>
      <dgm:t>
        <a:bodyPr/>
        <a:lstStyle/>
        <a:p>
          <a:endParaRPr lang="es-MX"/>
        </a:p>
      </dgm:t>
    </dgm:pt>
    <dgm:pt modelId="{280AB32B-7EB2-4EC3-B54B-2AF39AAB9B4A}">
      <dgm:prSet phldrT="[Texto]" phldr="1"/>
      <dgm:spPr/>
      <dgm:t>
        <a:bodyPr/>
        <a:lstStyle/>
        <a:p>
          <a:endParaRPr lang="es-MX"/>
        </a:p>
      </dgm:t>
    </dgm:pt>
    <dgm:pt modelId="{3762B1C5-1936-495F-BAA2-DC3BBF3D89ED}" type="parTrans" cxnId="{928570D4-5071-491B-BE55-7AA6BE293D83}">
      <dgm:prSet/>
      <dgm:spPr/>
      <dgm:t>
        <a:bodyPr/>
        <a:lstStyle/>
        <a:p>
          <a:endParaRPr lang="es-MX"/>
        </a:p>
      </dgm:t>
    </dgm:pt>
    <dgm:pt modelId="{D9C807DB-F465-4863-84F1-13FCA90C61D3}" type="sibTrans" cxnId="{928570D4-5071-491B-BE55-7AA6BE293D83}">
      <dgm:prSet/>
      <dgm:spPr/>
      <dgm:t>
        <a:bodyPr/>
        <a:lstStyle/>
        <a:p>
          <a:endParaRPr lang="es-MX"/>
        </a:p>
      </dgm:t>
    </dgm:pt>
    <dgm:pt modelId="{6A96A40A-00E5-46C8-8A34-83AC258C961E}" type="pres">
      <dgm:prSet presAssocID="{A95150DE-13FD-48CD-9880-0C9B31074CB4}" presName="Name0" presStyleCnt="0">
        <dgm:presLayoutVars>
          <dgm:orgChart val="1"/>
          <dgm:chPref val="1"/>
          <dgm:dir/>
          <dgm:animOne val="branch"/>
          <dgm:animLvl val="lvl"/>
          <dgm:resizeHandles/>
        </dgm:presLayoutVars>
      </dgm:prSet>
      <dgm:spPr/>
    </dgm:pt>
    <dgm:pt modelId="{53B64B14-E54E-400D-83EE-14200AE817C8}" type="pres">
      <dgm:prSet presAssocID="{E52E2B89-1722-4112-A5F3-DCF58DCD390F}" presName="hierRoot1" presStyleCnt="0">
        <dgm:presLayoutVars>
          <dgm:hierBranch val="init"/>
        </dgm:presLayoutVars>
      </dgm:prSet>
      <dgm:spPr/>
    </dgm:pt>
    <dgm:pt modelId="{65F46342-D36E-4245-85C7-865E496BE219}" type="pres">
      <dgm:prSet presAssocID="{E52E2B89-1722-4112-A5F3-DCF58DCD390F}" presName="rootComposite1" presStyleCnt="0"/>
      <dgm:spPr/>
    </dgm:pt>
    <dgm:pt modelId="{8BCE79F4-AA69-4C49-8B25-9D3184095EF1}" type="pres">
      <dgm:prSet presAssocID="{E52E2B89-1722-4112-A5F3-DCF58DCD390F}" presName="rootText1" presStyleLbl="alignAcc1" presStyleIdx="0" presStyleCnt="0">
        <dgm:presLayoutVars>
          <dgm:chPref val="3"/>
        </dgm:presLayoutVars>
      </dgm:prSet>
      <dgm:spPr/>
    </dgm:pt>
    <dgm:pt modelId="{4453CE24-8A29-4647-A83B-3BAA29E21884}" type="pres">
      <dgm:prSet presAssocID="{E52E2B89-1722-4112-A5F3-DCF58DCD390F}" presName="topArc1" presStyleLbl="parChTrans1D1" presStyleIdx="0" presStyleCnt="10"/>
      <dgm:spPr/>
    </dgm:pt>
    <dgm:pt modelId="{2E176A74-D28A-4726-9AFB-2EF213463A8A}" type="pres">
      <dgm:prSet presAssocID="{E52E2B89-1722-4112-A5F3-DCF58DCD390F}" presName="bottomArc1" presStyleLbl="parChTrans1D1" presStyleIdx="1" presStyleCnt="10"/>
      <dgm:spPr/>
    </dgm:pt>
    <dgm:pt modelId="{0EB802B3-5C70-4395-B958-FDFDC28B90D8}" type="pres">
      <dgm:prSet presAssocID="{E52E2B89-1722-4112-A5F3-DCF58DCD390F}" presName="topConnNode1" presStyleLbl="node1" presStyleIdx="0" presStyleCnt="0"/>
      <dgm:spPr/>
    </dgm:pt>
    <dgm:pt modelId="{8C7ECAFC-0CC6-4CBF-8E83-1190100E44A0}" type="pres">
      <dgm:prSet presAssocID="{E52E2B89-1722-4112-A5F3-DCF58DCD390F}" presName="hierChild2" presStyleCnt="0"/>
      <dgm:spPr/>
    </dgm:pt>
    <dgm:pt modelId="{3DF2FC02-7D0A-4BD3-9438-732DA6276BCB}" type="pres">
      <dgm:prSet presAssocID="{565C0F01-0DE7-4742-ABC3-398D43DAC24D}" presName="Name28" presStyleLbl="parChTrans1D2" presStyleIdx="0" presStyleCnt="4"/>
      <dgm:spPr/>
    </dgm:pt>
    <dgm:pt modelId="{DEA2F3E5-DD53-4064-A08B-5FB8BC60303A}" type="pres">
      <dgm:prSet presAssocID="{26F8AE71-211F-494B-980E-AFFBE1C06601}" presName="hierRoot2" presStyleCnt="0">
        <dgm:presLayoutVars>
          <dgm:hierBranch val="init"/>
        </dgm:presLayoutVars>
      </dgm:prSet>
      <dgm:spPr/>
    </dgm:pt>
    <dgm:pt modelId="{7E334F71-7339-41F4-B7A7-9CED244DEF65}" type="pres">
      <dgm:prSet presAssocID="{26F8AE71-211F-494B-980E-AFFBE1C06601}" presName="rootComposite2" presStyleCnt="0"/>
      <dgm:spPr/>
    </dgm:pt>
    <dgm:pt modelId="{2B49B441-3813-4175-89DC-FF2BE82A5A28}" type="pres">
      <dgm:prSet presAssocID="{26F8AE71-211F-494B-980E-AFFBE1C06601}" presName="rootText2" presStyleLbl="alignAcc1" presStyleIdx="0" presStyleCnt="0">
        <dgm:presLayoutVars>
          <dgm:chPref val="3"/>
        </dgm:presLayoutVars>
      </dgm:prSet>
      <dgm:spPr/>
    </dgm:pt>
    <dgm:pt modelId="{52DB1BB7-9A89-4FFA-802B-52F8522F138A}" type="pres">
      <dgm:prSet presAssocID="{26F8AE71-211F-494B-980E-AFFBE1C06601}" presName="topArc2" presStyleLbl="parChTrans1D1" presStyleIdx="2" presStyleCnt="10"/>
      <dgm:spPr/>
    </dgm:pt>
    <dgm:pt modelId="{7C525393-F379-4F59-8C62-9B0B9139B78E}" type="pres">
      <dgm:prSet presAssocID="{26F8AE71-211F-494B-980E-AFFBE1C06601}" presName="bottomArc2" presStyleLbl="parChTrans1D1" presStyleIdx="3" presStyleCnt="10"/>
      <dgm:spPr/>
    </dgm:pt>
    <dgm:pt modelId="{285584C3-B107-4D2E-8C5F-4516C97403F4}" type="pres">
      <dgm:prSet presAssocID="{26F8AE71-211F-494B-980E-AFFBE1C06601}" presName="topConnNode2" presStyleLbl="node2" presStyleIdx="0" presStyleCnt="0"/>
      <dgm:spPr/>
    </dgm:pt>
    <dgm:pt modelId="{D61C28BD-6FDE-4E31-AFE8-1CC9F0BD0DA1}" type="pres">
      <dgm:prSet presAssocID="{26F8AE71-211F-494B-980E-AFFBE1C06601}" presName="hierChild4" presStyleCnt="0"/>
      <dgm:spPr/>
    </dgm:pt>
    <dgm:pt modelId="{4F4EF9AD-6EA1-4912-952C-E37B8519964A}" type="pres">
      <dgm:prSet presAssocID="{26F8AE71-211F-494B-980E-AFFBE1C06601}" presName="hierChild5" presStyleCnt="0"/>
      <dgm:spPr/>
    </dgm:pt>
    <dgm:pt modelId="{F765A559-CB57-4C30-AC5F-28DB382BE9F5}" type="pres">
      <dgm:prSet presAssocID="{DA135DCE-9914-4524-BEE5-E585304EF2D2}" presName="Name28" presStyleLbl="parChTrans1D2" presStyleIdx="1" presStyleCnt="4"/>
      <dgm:spPr/>
    </dgm:pt>
    <dgm:pt modelId="{A2B75A1D-7134-45BD-B292-145B7D729C7E}" type="pres">
      <dgm:prSet presAssocID="{09F99DDC-4CE7-4992-B3B9-07BA05818211}" presName="hierRoot2" presStyleCnt="0">
        <dgm:presLayoutVars>
          <dgm:hierBranch val="init"/>
        </dgm:presLayoutVars>
      </dgm:prSet>
      <dgm:spPr/>
    </dgm:pt>
    <dgm:pt modelId="{B6FC8847-7651-49F2-9E6C-4EE450D2A2E6}" type="pres">
      <dgm:prSet presAssocID="{09F99DDC-4CE7-4992-B3B9-07BA05818211}" presName="rootComposite2" presStyleCnt="0"/>
      <dgm:spPr/>
    </dgm:pt>
    <dgm:pt modelId="{6816DC1D-C806-4A8C-A190-FEF6EBCBBEA7}" type="pres">
      <dgm:prSet presAssocID="{09F99DDC-4CE7-4992-B3B9-07BA05818211}" presName="rootText2" presStyleLbl="alignAcc1" presStyleIdx="0" presStyleCnt="0">
        <dgm:presLayoutVars>
          <dgm:chPref val="3"/>
        </dgm:presLayoutVars>
      </dgm:prSet>
      <dgm:spPr/>
    </dgm:pt>
    <dgm:pt modelId="{1190E87F-EADA-4261-A493-D6F7873A5E00}" type="pres">
      <dgm:prSet presAssocID="{09F99DDC-4CE7-4992-B3B9-07BA05818211}" presName="topArc2" presStyleLbl="parChTrans1D1" presStyleIdx="4" presStyleCnt="10"/>
      <dgm:spPr/>
    </dgm:pt>
    <dgm:pt modelId="{CAB54CB2-33FF-4F04-BC2D-712311B8B5D4}" type="pres">
      <dgm:prSet presAssocID="{09F99DDC-4CE7-4992-B3B9-07BA05818211}" presName="bottomArc2" presStyleLbl="parChTrans1D1" presStyleIdx="5" presStyleCnt="10"/>
      <dgm:spPr/>
    </dgm:pt>
    <dgm:pt modelId="{68AE27ED-C80F-4AD4-9055-47B0A9F06F80}" type="pres">
      <dgm:prSet presAssocID="{09F99DDC-4CE7-4992-B3B9-07BA05818211}" presName="topConnNode2" presStyleLbl="node2" presStyleIdx="0" presStyleCnt="0"/>
      <dgm:spPr/>
    </dgm:pt>
    <dgm:pt modelId="{31AB9106-326D-4725-9915-DA1D8019E3C7}" type="pres">
      <dgm:prSet presAssocID="{09F99DDC-4CE7-4992-B3B9-07BA05818211}" presName="hierChild4" presStyleCnt="0"/>
      <dgm:spPr/>
    </dgm:pt>
    <dgm:pt modelId="{D822748A-A8CC-4CC6-AB32-334B0B8E2A97}" type="pres">
      <dgm:prSet presAssocID="{09F99DDC-4CE7-4992-B3B9-07BA05818211}" presName="hierChild5" presStyleCnt="0"/>
      <dgm:spPr/>
    </dgm:pt>
    <dgm:pt modelId="{D8BF976F-B4EA-4E83-AC1A-6C7513A8FD4A}" type="pres">
      <dgm:prSet presAssocID="{3762B1C5-1936-495F-BAA2-DC3BBF3D89ED}" presName="Name28" presStyleLbl="parChTrans1D2" presStyleIdx="2" presStyleCnt="4"/>
      <dgm:spPr/>
    </dgm:pt>
    <dgm:pt modelId="{442C1271-19E9-448B-9BF0-666482FABAE6}" type="pres">
      <dgm:prSet presAssocID="{280AB32B-7EB2-4EC3-B54B-2AF39AAB9B4A}" presName="hierRoot2" presStyleCnt="0">
        <dgm:presLayoutVars>
          <dgm:hierBranch val="init"/>
        </dgm:presLayoutVars>
      </dgm:prSet>
      <dgm:spPr/>
    </dgm:pt>
    <dgm:pt modelId="{45E24B37-2C57-4026-B506-E788FFBA7491}" type="pres">
      <dgm:prSet presAssocID="{280AB32B-7EB2-4EC3-B54B-2AF39AAB9B4A}" presName="rootComposite2" presStyleCnt="0"/>
      <dgm:spPr/>
    </dgm:pt>
    <dgm:pt modelId="{58461F3A-F5E8-4F5E-9F02-7ECBA11F7988}" type="pres">
      <dgm:prSet presAssocID="{280AB32B-7EB2-4EC3-B54B-2AF39AAB9B4A}" presName="rootText2" presStyleLbl="alignAcc1" presStyleIdx="0" presStyleCnt="0">
        <dgm:presLayoutVars>
          <dgm:chPref val="3"/>
        </dgm:presLayoutVars>
      </dgm:prSet>
      <dgm:spPr/>
    </dgm:pt>
    <dgm:pt modelId="{B8F4AFEB-55FF-4230-A0CE-6AC431B9156F}" type="pres">
      <dgm:prSet presAssocID="{280AB32B-7EB2-4EC3-B54B-2AF39AAB9B4A}" presName="topArc2" presStyleLbl="parChTrans1D1" presStyleIdx="6" presStyleCnt="10"/>
      <dgm:spPr/>
    </dgm:pt>
    <dgm:pt modelId="{30D1B8C1-C8BB-4D4E-900D-84A038CB5FD2}" type="pres">
      <dgm:prSet presAssocID="{280AB32B-7EB2-4EC3-B54B-2AF39AAB9B4A}" presName="bottomArc2" presStyleLbl="parChTrans1D1" presStyleIdx="7" presStyleCnt="10"/>
      <dgm:spPr/>
    </dgm:pt>
    <dgm:pt modelId="{E0F3A695-4DFF-40D0-9FB6-F8B75A4EC7BD}" type="pres">
      <dgm:prSet presAssocID="{280AB32B-7EB2-4EC3-B54B-2AF39AAB9B4A}" presName="topConnNode2" presStyleLbl="node2" presStyleIdx="0" presStyleCnt="0"/>
      <dgm:spPr/>
    </dgm:pt>
    <dgm:pt modelId="{05139A23-3A3D-4DCA-A233-F1075EBF2CA5}" type="pres">
      <dgm:prSet presAssocID="{280AB32B-7EB2-4EC3-B54B-2AF39AAB9B4A}" presName="hierChild4" presStyleCnt="0"/>
      <dgm:spPr/>
    </dgm:pt>
    <dgm:pt modelId="{4708B830-62D2-4B82-8C22-815D62BE6EF4}" type="pres">
      <dgm:prSet presAssocID="{280AB32B-7EB2-4EC3-B54B-2AF39AAB9B4A}" presName="hierChild5" presStyleCnt="0"/>
      <dgm:spPr/>
    </dgm:pt>
    <dgm:pt modelId="{BEFFB6E2-ADF2-4092-AFED-BDB4F17946F8}" type="pres">
      <dgm:prSet presAssocID="{E52E2B89-1722-4112-A5F3-DCF58DCD390F}" presName="hierChild3" presStyleCnt="0"/>
      <dgm:spPr/>
    </dgm:pt>
    <dgm:pt modelId="{68A779CD-D336-4AA7-A75A-931F77847D91}" type="pres">
      <dgm:prSet presAssocID="{286FCD4C-9C5B-45DA-B964-F01A08C2173F}" presName="Name101" presStyleLbl="parChTrans1D2" presStyleIdx="3" presStyleCnt="4"/>
      <dgm:spPr/>
    </dgm:pt>
    <dgm:pt modelId="{E803710B-DB25-4E58-A0D7-BAB4EF710697}" type="pres">
      <dgm:prSet presAssocID="{654EDCFE-0956-421F-82EA-C94EDE760DC8}" presName="hierRoot3" presStyleCnt="0">
        <dgm:presLayoutVars>
          <dgm:hierBranch val="init"/>
        </dgm:presLayoutVars>
      </dgm:prSet>
      <dgm:spPr/>
    </dgm:pt>
    <dgm:pt modelId="{77D553AA-5D31-4664-9891-C6778504C135}" type="pres">
      <dgm:prSet presAssocID="{654EDCFE-0956-421F-82EA-C94EDE760DC8}" presName="rootComposite3" presStyleCnt="0"/>
      <dgm:spPr/>
    </dgm:pt>
    <dgm:pt modelId="{5F4BAD0A-4270-446D-9D41-AFB58FA4D730}" type="pres">
      <dgm:prSet presAssocID="{654EDCFE-0956-421F-82EA-C94EDE760DC8}" presName="rootText3" presStyleLbl="alignAcc1" presStyleIdx="0" presStyleCnt="0">
        <dgm:presLayoutVars>
          <dgm:chPref val="3"/>
        </dgm:presLayoutVars>
      </dgm:prSet>
      <dgm:spPr/>
    </dgm:pt>
    <dgm:pt modelId="{25EF8ECD-D46F-420D-A928-EE174C77EC28}" type="pres">
      <dgm:prSet presAssocID="{654EDCFE-0956-421F-82EA-C94EDE760DC8}" presName="topArc3" presStyleLbl="parChTrans1D1" presStyleIdx="8" presStyleCnt="10"/>
      <dgm:spPr/>
    </dgm:pt>
    <dgm:pt modelId="{9129A85D-FE03-49DF-B5BB-D4ED3E6CF078}" type="pres">
      <dgm:prSet presAssocID="{654EDCFE-0956-421F-82EA-C94EDE760DC8}" presName="bottomArc3" presStyleLbl="parChTrans1D1" presStyleIdx="9" presStyleCnt="10"/>
      <dgm:spPr/>
    </dgm:pt>
    <dgm:pt modelId="{5963A1A4-ADE6-464A-A2E6-0FDDA3083F16}" type="pres">
      <dgm:prSet presAssocID="{654EDCFE-0956-421F-82EA-C94EDE760DC8}" presName="topConnNode3" presStyleLbl="asst1" presStyleIdx="0" presStyleCnt="0"/>
      <dgm:spPr/>
    </dgm:pt>
    <dgm:pt modelId="{4D37F1B8-1F1E-4DC4-840D-214CB075CE4B}" type="pres">
      <dgm:prSet presAssocID="{654EDCFE-0956-421F-82EA-C94EDE760DC8}" presName="hierChild6" presStyleCnt="0"/>
      <dgm:spPr/>
    </dgm:pt>
    <dgm:pt modelId="{328B7DC1-7306-4BC9-99A8-F220D624D3FC}" type="pres">
      <dgm:prSet presAssocID="{654EDCFE-0956-421F-82EA-C94EDE760DC8}" presName="hierChild7" presStyleCnt="0"/>
      <dgm:spPr/>
    </dgm:pt>
  </dgm:ptLst>
  <dgm:cxnLst>
    <dgm:cxn modelId="{030AD5FA-1B66-412E-B79A-F5EA3E2618F0}" type="presOf" srcId="{E52E2B89-1722-4112-A5F3-DCF58DCD390F}" destId="{0EB802B3-5C70-4395-B958-FDFDC28B90D8}" srcOrd="1" destOrd="0" presId="urn:microsoft.com/office/officeart/2008/layout/HalfCircleOrganizationChart"/>
    <dgm:cxn modelId="{1A64EB39-C09E-495B-9232-0EE577971795}" type="presOf" srcId="{DA135DCE-9914-4524-BEE5-E585304EF2D2}" destId="{F765A559-CB57-4C30-AC5F-28DB382BE9F5}" srcOrd="0" destOrd="0" presId="urn:microsoft.com/office/officeart/2008/layout/HalfCircleOrganizationChart"/>
    <dgm:cxn modelId="{DCDD0AF5-3EB8-485C-9174-41B113449F2F}" srcId="{E52E2B89-1722-4112-A5F3-DCF58DCD390F}" destId="{26F8AE71-211F-494B-980E-AFFBE1C06601}" srcOrd="1" destOrd="0" parTransId="{565C0F01-0DE7-4742-ABC3-398D43DAC24D}" sibTransId="{AA997378-8DB6-4F21-8250-025D82E797D2}"/>
    <dgm:cxn modelId="{D34FEDCF-5C31-441C-B9CB-8B19F0B641C4}" type="presOf" srcId="{3762B1C5-1936-495F-BAA2-DC3BBF3D89ED}" destId="{D8BF976F-B4EA-4E83-AC1A-6C7513A8FD4A}" srcOrd="0" destOrd="0" presId="urn:microsoft.com/office/officeart/2008/layout/HalfCircleOrganizationChart"/>
    <dgm:cxn modelId="{A75D4FF2-1CC9-4021-9F48-452C7D8233A5}" type="presOf" srcId="{A95150DE-13FD-48CD-9880-0C9B31074CB4}" destId="{6A96A40A-00E5-46C8-8A34-83AC258C961E}" srcOrd="0" destOrd="0" presId="urn:microsoft.com/office/officeart/2008/layout/HalfCircleOrganizationChart"/>
    <dgm:cxn modelId="{FEC44A31-ADE7-41E5-BA4C-28093274C1BD}" type="presOf" srcId="{09F99DDC-4CE7-4992-B3B9-07BA05818211}" destId="{6816DC1D-C806-4A8C-A190-FEF6EBCBBEA7}" srcOrd="0" destOrd="0" presId="urn:microsoft.com/office/officeart/2008/layout/HalfCircleOrganizationChart"/>
    <dgm:cxn modelId="{00F82652-FFE7-490F-845A-159445410E43}" srcId="{A95150DE-13FD-48CD-9880-0C9B31074CB4}" destId="{E52E2B89-1722-4112-A5F3-DCF58DCD390F}" srcOrd="0" destOrd="0" parTransId="{EE235806-9FCD-4198-B342-F9B63F96CA81}" sibTransId="{C231036C-1AEB-487D-B739-727C87F7D752}"/>
    <dgm:cxn modelId="{B1222D1B-981B-457D-98A1-11C0D3DCF393}" srcId="{E52E2B89-1722-4112-A5F3-DCF58DCD390F}" destId="{09F99DDC-4CE7-4992-B3B9-07BA05818211}" srcOrd="2" destOrd="0" parTransId="{DA135DCE-9914-4524-BEE5-E585304EF2D2}" sibTransId="{5D355CED-4B50-41D7-84B9-9090063CC11A}"/>
    <dgm:cxn modelId="{805AD37B-EE00-4334-9E72-4DBF31F24315}" type="presOf" srcId="{654EDCFE-0956-421F-82EA-C94EDE760DC8}" destId="{5963A1A4-ADE6-464A-A2E6-0FDDA3083F16}" srcOrd="1" destOrd="0" presId="urn:microsoft.com/office/officeart/2008/layout/HalfCircleOrganizationChart"/>
    <dgm:cxn modelId="{7B03A2B9-195F-4045-A012-DC4D22BE564F}" type="presOf" srcId="{26F8AE71-211F-494B-980E-AFFBE1C06601}" destId="{285584C3-B107-4D2E-8C5F-4516C97403F4}" srcOrd="1" destOrd="0" presId="urn:microsoft.com/office/officeart/2008/layout/HalfCircleOrganizationChart"/>
    <dgm:cxn modelId="{F32AF8BE-55BD-4782-B825-BE8A59F7C77B}" type="presOf" srcId="{280AB32B-7EB2-4EC3-B54B-2AF39AAB9B4A}" destId="{E0F3A695-4DFF-40D0-9FB6-F8B75A4EC7BD}" srcOrd="1" destOrd="0" presId="urn:microsoft.com/office/officeart/2008/layout/HalfCircleOrganizationChart"/>
    <dgm:cxn modelId="{B57DE52C-9D17-466F-A37A-9794DB0DFF6A}" srcId="{E52E2B89-1722-4112-A5F3-DCF58DCD390F}" destId="{654EDCFE-0956-421F-82EA-C94EDE760DC8}" srcOrd="0" destOrd="0" parTransId="{286FCD4C-9C5B-45DA-B964-F01A08C2173F}" sibTransId="{34DB66FE-2534-4761-8F74-E997319305BA}"/>
    <dgm:cxn modelId="{61FA95B3-9B44-48A8-AB2C-0E3341D786BD}" type="presOf" srcId="{565C0F01-0DE7-4742-ABC3-398D43DAC24D}" destId="{3DF2FC02-7D0A-4BD3-9438-732DA6276BCB}" srcOrd="0" destOrd="0" presId="urn:microsoft.com/office/officeart/2008/layout/HalfCircleOrganizationChart"/>
    <dgm:cxn modelId="{C799E9CE-70F9-4E19-81CE-86F0CA8A53D9}" type="presOf" srcId="{26F8AE71-211F-494B-980E-AFFBE1C06601}" destId="{2B49B441-3813-4175-89DC-FF2BE82A5A28}" srcOrd="0" destOrd="0" presId="urn:microsoft.com/office/officeart/2008/layout/HalfCircleOrganizationChart"/>
    <dgm:cxn modelId="{928570D4-5071-491B-BE55-7AA6BE293D83}" srcId="{E52E2B89-1722-4112-A5F3-DCF58DCD390F}" destId="{280AB32B-7EB2-4EC3-B54B-2AF39AAB9B4A}" srcOrd="3" destOrd="0" parTransId="{3762B1C5-1936-495F-BAA2-DC3BBF3D89ED}" sibTransId="{D9C807DB-F465-4863-84F1-13FCA90C61D3}"/>
    <dgm:cxn modelId="{860ECAA0-4082-401E-B6D8-0E2A0002B326}" type="presOf" srcId="{E52E2B89-1722-4112-A5F3-DCF58DCD390F}" destId="{8BCE79F4-AA69-4C49-8B25-9D3184095EF1}" srcOrd="0" destOrd="0" presId="urn:microsoft.com/office/officeart/2008/layout/HalfCircleOrganizationChart"/>
    <dgm:cxn modelId="{B6FD7717-F55A-49A0-970D-356E09606924}" type="presOf" srcId="{280AB32B-7EB2-4EC3-B54B-2AF39AAB9B4A}" destId="{58461F3A-F5E8-4F5E-9F02-7ECBA11F7988}" srcOrd="0" destOrd="0" presId="urn:microsoft.com/office/officeart/2008/layout/HalfCircleOrganizationChart"/>
    <dgm:cxn modelId="{B41C97C8-1227-41A9-89ED-5497D557FD9F}" type="presOf" srcId="{09F99DDC-4CE7-4992-B3B9-07BA05818211}" destId="{68AE27ED-C80F-4AD4-9055-47B0A9F06F80}" srcOrd="1" destOrd="0" presId="urn:microsoft.com/office/officeart/2008/layout/HalfCircleOrganizationChart"/>
    <dgm:cxn modelId="{F8B324B5-0E15-436C-BF11-E7DC84F4950C}" type="presOf" srcId="{654EDCFE-0956-421F-82EA-C94EDE760DC8}" destId="{5F4BAD0A-4270-446D-9D41-AFB58FA4D730}" srcOrd="0" destOrd="0" presId="urn:microsoft.com/office/officeart/2008/layout/HalfCircleOrganizationChart"/>
    <dgm:cxn modelId="{E372B64B-710A-4B2D-B61F-9BA50500DD96}" type="presOf" srcId="{286FCD4C-9C5B-45DA-B964-F01A08C2173F}" destId="{68A779CD-D336-4AA7-A75A-931F77847D91}" srcOrd="0" destOrd="0" presId="urn:microsoft.com/office/officeart/2008/layout/HalfCircleOrganizationChart"/>
    <dgm:cxn modelId="{D165E3D8-2316-4B54-857D-5D04DDAC90CB}" type="presParOf" srcId="{6A96A40A-00E5-46C8-8A34-83AC258C961E}" destId="{53B64B14-E54E-400D-83EE-14200AE817C8}" srcOrd="0" destOrd="0" presId="urn:microsoft.com/office/officeart/2008/layout/HalfCircleOrganizationChart"/>
    <dgm:cxn modelId="{9851271B-D638-495B-A7FA-D8E63F2EE136}" type="presParOf" srcId="{53B64B14-E54E-400D-83EE-14200AE817C8}" destId="{65F46342-D36E-4245-85C7-865E496BE219}" srcOrd="0" destOrd="0" presId="urn:microsoft.com/office/officeart/2008/layout/HalfCircleOrganizationChart"/>
    <dgm:cxn modelId="{96B67F2C-4005-496C-AD5B-10E15E053FBF}" type="presParOf" srcId="{65F46342-D36E-4245-85C7-865E496BE219}" destId="{8BCE79F4-AA69-4C49-8B25-9D3184095EF1}" srcOrd="0" destOrd="0" presId="urn:microsoft.com/office/officeart/2008/layout/HalfCircleOrganizationChart"/>
    <dgm:cxn modelId="{DCF1AE1D-24D4-4214-91F6-326186D7814B}" type="presParOf" srcId="{65F46342-D36E-4245-85C7-865E496BE219}" destId="{4453CE24-8A29-4647-A83B-3BAA29E21884}" srcOrd="1" destOrd="0" presId="urn:microsoft.com/office/officeart/2008/layout/HalfCircleOrganizationChart"/>
    <dgm:cxn modelId="{659B718F-E28F-41F1-853B-F6FD427B1A68}" type="presParOf" srcId="{65F46342-D36E-4245-85C7-865E496BE219}" destId="{2E176A74-D28A-4726-9AFB-2EF213463A8A}" srcOrd="2" destOrd="0" presId="urn:microsoft.com/office/officeart/2008/layout/HalfCircleOrganizationChart"/>
    <dgm:cxn modelId="{3B75C146-FDEE-4510-9D47-475ED62FBF52}" type="presParOf" srcId="{65F46342-D36E-4245-85C7-865E496BE219}" destId="{0EB802B3-5C70-4395-B958-FDFDC28B90D8}" srcOrd="3" destOrd="0" presId="urn:microsoft.com/office/officeart/2008/layout/HalfCircleOrganizationChart"/>
    <dgm:cxn modelId="{98708ED7-56A1-4C49-8032-B039103C6CBF}" type="presParOf" srcId="{53B64B14-E54E-400D-83EE-14200AE817C8}" destId="{8C7ECAFC-0CC6-4CBF-8E83-1190100E44A0}" srcOrd="1" destOrd="0" presId="urn:microsoft.com/office/officeart/2008/layout/HalfCircleOrganizationChart"/>
    <dgm:cxn modelId="{E840A088-E14D-4D3E-BCCC-738B3FD2853B}" type="presParOf" srcId="{8C7ECAFC-0CC6-4CBF-8E83-1190100E44A0}" destId="{3DF2FC02-7D0A-4BD3-9438-732DA6276BCB}" srcOrd="0" destOrd="0" presId="urn:microsoft.com/office/officeart/2008/layout/HalfCircleOrganizationChart"/>
    <dgm:cxn modelId="{84208115-D64D-4DA2-963C-92D253AD57A2}" type="presParOf" srcId="{8C7ECAFC-0CC6-4CBF-8E83-1190100E44A0}" destId="{DEA2F3E5-DD53-4064-A08B-5FB8BC60303A}" srcOrd="1" destOrd="0" presId="urn:microsoft.com/office/officeart/2008/layout/HalfCircleOrganizationChart"/>
    <dgm:cxn modelId="{DAB99F0D-1745-4385-B33C-6D0B89EB455C}" type="presParOf" srcId="{DEA2F3E5-DD53-4064-A08B-5FB8BC60303A}" destId="{7E334F71-7339-41F4-B7A7-9CED244DEF65}" srcOrd="0" destOrd="0" presId="urn:microsoft.com/office/officeart/2008/layout/HalfCircleOrganizationChart"/>
    <dgm:cxn modelId="{7018A0B2-BF19-4EC1-B6DC-0F6C20AE340B}" type="presParOf" srcId="{7E334F71-7339-41F4-B7A7-9CED244DEF65}" destId="{2B49B441-3813-4175-89DC-FF2BE82A5A28}" srcOrd="0" destOrd="0" presId="urn:microsoft.com/office/officeart/2008/layout/HalfCircleOrganizationChart"/>
    <dgm:cxn modelId="{D3AC605B-61EC-4A73-B418-2272DDFCD712}" type="presParOf" srcId="{7E334F71-7339-41F4-B7A7-9CED244DEF65}" destId="{52DB1BB7-9A89-4FFA-802B-52F8522F138A}" srcOrd="1" destOrd="0" presId="urn:microsoft.com/office/officeart/2008/layout/HalfCircleOrganizationChart"/>
    <dgm:cxn modelId="{033B2AEE-33D9-48AE-BC41-8DC4850A8121}" type="presParOf" srcId="{7E334F71-7339-41F4-B7A7-9CED244DEF65}" destId="{7C525393-F379-4F59-8C62-9B0B9139B78E}" srcOrd="2" destOrd="0" presId="urn:microsoft.com/office/officeart/2008/layout/HalfCircleOrganizationChart"/>
    <dgm:cxn modelId="{267499DB-4B9B-4217-8F1C-D256AA2AB101}" type="presParOf" srcId="{7E334F71-7339-41F4-B7A7-9CED244DEF65}" destId="{285584C3-B107-4D2E-8C5F-4516C97403F4}" srcOrd="3" destOrd="0" presId="urn:microsoft.com/office/officeart/2008/layout/HalfCircleOrganizationChart"/>
    <dgm:cxn modelId="{10FAD2C4-ACB6-41EE-B7CB-76B2AD2E6E9B}" type="presParOf" srcId="{DEA2F3E5-DD53-4064-A08B-5FB8BC60303A}" destId="{D61C28BD-6FDE-4E31-AFE8-1CC9F0BD0DA1}" srcOrd="1" destOrd="0" presId="urn:microsoft.com/office/officeart/2008/layout/HalfCircleOrganizationChart"/>
    <dgm:cxn modelId="{4D79D32A-F835-4C7E-B300-AE6BDD248E2F}" type="presParOf" srcId="{DEA2F3E5-DD53-4064-A08B-5FB8BC60303A}" destId="{4F4EF9AD-6EA1-4912-952C-E37B8519964A}" srcOrd="2" destOrd="0" presId="urn:microsoft.com/office/officeart/2008/layout/HalfCircleOrganizationChart"/>
    <dgm:cxn modelId="{1599F66B-A2D9-4D2A-8FD1-87344B753142}" type="presParOf" srcId="{8C7ECAFC-0CC6-4CBF-8E83-1190100E44A0}" destId="{F765A559-CB57-4C30-AC5F-28DB382BE9F5}" srcOrd="2" destOrd="0" presId="urn:microsoft.com/office/officeart/2008/layout/HalfCircleOrganizationChart"/>
    <dgm:cxn modelId="{B6337067-1F1A-4708-8C8E-C66AF68739D5}" type="presParOf" srcId="{8C7ECAFC-0CC6-4CBF-8E83-1190100E44A0}" destId="{A2B75A1D-7134-45BD-B292-145B7D729C7E}" srcOrd="3" destOrd="0" presId="urn:microsoft.com/office/officeart/2008/layout/HalfCircleOrganizationChart"/>
    <dgm:cxn modelId="{B396D384-A9DF-4F80-B944-06876436BCB7}" type="presParOf" srcId="{A2B75A1D-7134-45BD-B292-145B7D729C7E}" destId="{B6FC8847-7651-49F2-9E6C-4EE450D2A2E6}" srcOrd="0" destOrd="0" presId="urn:microsoft.com/office/officeart/2008/layout/HalfCircleOrganizationChart"/>
    <dgm:cxn modelId="{8CD9F873-EA6A-4978-BD82-8142A529B19A}" type="presParOf" srcId="{B6FC8847-7651-49F2-9E6C-4EE450D2A2E6}" destId="{6816DC1D-C806-4A8C-A190-FEF6EBCBBEA7}" srcOrd="0" destOrd="0" presId="urn:microsoft.com/office/officeart/2008/layout/HalfCircleOrganizationChart"/>
    <dgm:cxn modelId="{18C5C676-7584-428B-AE86-C912F950058A}" type="presParOf" srcId="{B6FC8847-7651-49F2-9E6C-4EE450D2A2E6}" destId="{1190E87F-EADA-4261-A493-D6F7873A5E00}" srcOrd="1" destOrd="0" presId="urn:microsoft.com/office/officeart/2008/layout/HalfCircleOrganizationChart"/>
    <dgm:cxn modelId="{3A7C7562-225A-4AFB-8ACC-D12C80FB702A}" type="presParOf" srcId="{B6FC8847-7651-49F2-9E6C-4EE450D2A2E6}" destId="{CAB54CB2-33FF-4F04-BC2D-712311B8B5D4}" srcOrd="2" destOrd="0" presId="urn:microsoft.com/office/officeart/2008/layout/HalfCircleOrganizationChart"/>
    <dgm:cxn modelId="{9696D44D-09A4-4FAC-B81E-4B2EF0657427}" type="presParOf" srcId="{B6FC8847-7651-49F2-9E6C-4EE450D2A2E6}" destId="{68AE27ED-C80F-4AD4-9055-47B0A9F06F80}" srcOrd="3" destOrd="0" presId="urn:microsoft.com/office/officeart/2008/layout/HalfCircleOrganizationChart"/>
    <dgm:cxn modelId="{B53CA474-AB2B-4F30-9025-A91E3A21D888}" type="presParOf" srcId="{A2B75A1D-7134-45BD-B292-145B7D729C7E}" destId="{31AB9106-326D-4725-9915-DA1D8019E3C7}" srcOrd="1" destOrd="0" presId="urn:microsoft.com/office/officeart/2008/layout/HalfCircleOrganizationChart"/>
    <dgm:cxn modelId="{6496AA78-29F7-42BE-85EB-E2B592865885}" type="presParOf" srcId="{A2B75A1D-7134-45BD-B292-145B7D729C7E}" destId="{D822748A-A8CC-4CC6-AB32-334B0B8E2A97}" srcOrd="2" destOrd="0" presId="urn:microsoft.com/office/officeart/2008/layout/HalfCircleOrganizationChart"/>
    <dgm:cxn modelId="{052035B7-AC9C-4C01-B095-2147D80E2500}" type="presParOf" srcId="{8C7ECAFC-0CC6-4CBF-8E83-1190100E44A0}" destId="{D8BF976F-B4EA-4E83-AC1A-6C7513A8FD4A}" srcOrd="4" destOrd="0" presId="urn:microsoft.com/office/officeart/2008/layout/HalfCircleOrganizationChart"/>
    <dgm:cxn modelId="{3919E927-2C43-4879-A818-4C358D3FAADE}" type="presParOf" srcId="{8C7ECAFC-0CC6-4CBF-8E83-1190100E44A0}" destId="{442C1271-19E9-448B-9BF0-666482FABAE6}" srcOrd="5" destOrd="0" presId="urn:microsoft.com/office/officeart/2008/layout/HalfCircleOrganizationChart"/>
    <dgm:cxn modelId="{04D6BD80-21B5-49FB-A237-D246B949DED5}" type="presParOf" srcId="{442C1271-19E9-448B-9BF0-666482FABAE6}" destId="{45E24B37-2C57-4026-B506-E788FFBA7491}" srcOrd="0" destOrd="0" presId="urn:microsoft.com/office/officeart/2008/layout/HalfCircleOrganizationChart"/>
    <dgm:cxn modelId="{DAF81BA2-D573-4CAF-98C1-16625B8B1CE2}" type="presParOf" srcId="{45E24B37-2C57-4026-B506-E788FFBA7491}" destId="{58461F3A-F5E8-4F5E-9F02-7ECBA11F7988}" srcOrd="0" destOrd="0" presId="urn:microsoft.com/office/officeart/2008/layout/HalfCircleOrganizationChart"/>
    <dgm:cxn modelId="{FAAD3EB7-0420-4C21-845D-35E4B1CB1DF9}" type="presParOf" srcId="{45E24B37-2C57-4026-B506-E788FFBA7491}" destId="{B8F4AFEB-55FF-4230-A0CE-6AC431B9156F}" srcOrd="1" destOrd="0" presId="urn:microsoft.com/office/officeart/2008/layout/HalfCircleOrganizationChart"/>
    <dgm:cxn modelId="{DFEA8B5D-F7FD-4B00-B154-5CCA4162F120}" type="presParOf" srcId="{45E24B37-2C57-4026-B506-E788FFBA7491}" destId="{30D1B8C1-C8BB-4D4E-900D-84A038CB5FD2}" srcOrd="2" destOrd="0" presId="urn:microsoft.com/office/officeart/2008/layout/HalfCircleOrganizationChart"/>
    <dgm:cxn modelId="{CF90F701-1430-4DD4-8456-5DAE05D20777}" type="presParOf" srcId="{45E24B37-2C57-4026-B506-E788FFBA7491}" destId="{E0F3A695-4DFF-40D0-9FB6-F8B75A4EC7BD}" srcOrd="3" destOrd="0" presId="urn:microsoft.com/office/officeart/2008/layout/HalfCircleOrganizationChart"/>
    <dgm:cxn modelId="{AC73ED55-10BE-4A34-A5F5-BD054B66E5C9}" type="presParOf" srcId="{442C1271-19E9-448B-9BF0-666482FABAE6}" destId="{05139A23-3A3D-4DCA-A233-F1075EBF2CA5}" srcOrd="1" destOrd="0" presId="urn:microsoft.com/office/officeart/2008/layout/HalfCircleOrganizationChart"/>
    <dgm:cxn modelId="{7AEC2B15-DCA5-4C2A-A56A-A112A0B6E5C1}" type="presParOf" srcId="{442C1271-19E9-448B-9BF0-666482FABAE6}" destId="{4708B830-62D2-4B82-8C22-815D62BE6EF4}" srcOrd="2" destOrd="0" presId="urn:microsoft.com/office/officeart/2008/layout/HalfCircleOrganizationChart"/>
    <dgm:cxn modelId="{5B7078B7-BDE4-48F9-9239-8B1ADC5A251F}" type="presParOf" srcId="{53B64B14-E54E-400D-83EE-14200AE817C8}" destId="{BEFFB6E2-ADF2-4092-AFED-BDB4F17946F8}" srcOrd="2" destOrd="0" presId="urn:microsoft.com/office/officeart/2008/layout/HalfCircleOrganizationChart"/>
    <dgm:cxn modelId="{162C25C4-93F9-463E-AF01-634ADF99F2AF}" type="presParOf" srcId="{BEFFB6E2-ADF2-4092-AFED-BDB4F17946F8}" destId="{68A779CD-D336-4AA7-A75A-931F77847D91}" srcOrd="0" destOrd="0" presId="urn:microsoft.com/office/officeart/2008/layout/HalfCircleOrganizationChart"/>
    <dgm:cxn modelId="{D627EE07-CD4F-40B8-8FEC-05DAC79F18D8}" type="presParOf" srcId="{BEFFB6E2-ADF2-4092-AFED-BDB4F17946F8}" destId="{E803710B-DB25-4E58-A0D7-BAB4EF710697}" srcOrd="1" destOrd="0" presId="urn:microsoft.com/office/officeart/2008/layout/HalfCircleOrganizationChart"/>
    <dgm:cxn modelId="{44309B4D-AD7C-4E28-BA47-999DCCFA2B1B}" type="presParOf" srcId="{E803710B-DB25-4E58-A0D7-BAB4EF710697}" destId="{77D553AA-5D31-4664-9891-C6778504C135}" srcOrd="0" destOrd="0" presId="urn:microsoft.com/office/officeart/2008/layout/HalfCircleOrganizationChart"/>
    <dgm:cxn modelId="{2DB0E4E2-65D2-4CCC-A4F2-78625A122C6E}" type="presParOf" srcId="{77D553AA-5D31-4664-9891-C6778504C135}" destId="{5F4BAD0A-4270-446D-9D41-AFB58FA4D730}" srcOrd="0" destOrd="0" presId="urn:microsoft.com/office/officeart/2008/layout/HalfCircleOrganizationChart"/>
    <dgm:cxn modelId="{A7731E8A-EAA1-47E6-A387-A5D91BC83E52}" type="presParOf" srcId="{77D553AA-5D31-4664-9891-C6778504C135}" destId="{25EF8ECD-D46F-420D-A928-EE174C77EC28}" srcOrd="1" destOrd="0" presId="urn:microsoft.com/office/officeart/2008/layout/HalfCircleOrganizationChart"/>
    <dgm:cxn modelId="{AC214815-6BEC-45F8-8BD9-8FC41265D2F4}" type="presParOf" srcId="{77D553AA-5D31-4664-9891-C6778504C135}" destId="{9129A85D-FE03-49DF-B5BB-D4ED3E6CF078}" srcOrd="2" destOrd="0" presId="urn:microsoft.com/office/officeart/2008/layout/HalfCircleOrganizationChart"/>
    <dgm:cxn modelId="{33E7951F-7FDE-40A0-824F-4AF5F00CC748}" type="presParOf" srcId="{77D553AA-5D31-4664-9891-C6778504C135}" destId="{5963A1A4-ADE6-464A-A2E6-0FDDA3083F16}" srcOrd="3" destOrd="0" presId="urn:microsoft.com/office/officeart/2008/layout/HalfCircleOrganizationChart"/>
    <dgm:cxn modelId="{89984EE0-0238-4D54-9BD8-EFFB0E5E531C}" type="presParOf" srcId="{E803710B-DB25-4E58-A0D7-BAB4EF710697}" destId="{4D37F1B8-1F1E-4DC4-840D-214CB075CE4B}" srcOrd="1" destOrd="0" presId="urn:microsoft.com/office/officeart/2008/layout/HalfCircleOrganizationChart"/>
    <dgm:cxn modelId="{A4DB4C75-ED49-4A04-B343-857845F7646F}" type="presParOf" srcId="{E803710B-DB25-4E58-A0D7-BAB4EF710697}" destId="{328B7DC1-7306-4BC9-99A8-F220D624D3FC}" srcOrd="2" destOrd="0" presId="urn:microsoft.com/office/officeart/2008/layout/HalfCircleOrganizationChar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A779CD-D336-4AA7-A75A-931F77847D91}">
      <dsp:nvSpPr>
        <dsp:cNvPr id="0" name=""/>
        <dsp:cNvSpPr/>
      </dsp:nvSpPr>
      <dsp:spPr>
        <a:xfrm>
          <a:off x="2077542" y="862362"/>
          <a:ext cx="665657" cy="481198"/>
        </a:xfrm>
        <a:custGeom>
          <a:avLst/>
          <a:gdLst/>
          <a:ahLst/>
          <a:cxnLst/>
          <a:rect l="0" t="0" r="0" b="0"/>
          <a:pathLst>
            <a:path>
              <a:moveTo>
                <a:pt x="665657" y="0"/>
              </a:moveTo>
              <a:lnTo>
                <a:pt x="665657" y="481198"/>
              </a:lnTo>
              <a:lnTo>
                <a:pt x="0" y="4811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BF976F-B4EA-4E83-AC1A-6C7513A8FD4A}">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5A559-CB57-4C30-AC5F-28DB382BE9F5}">
      <dsp:nvSpPr>
        <dsp:cNvPr id="0" name=""/>
        <dsp:cNvSpPr/>
      </dsp:nvSpPr>
      <dsp:spPr>
        <a:xfrm>
          <a:off x="2697480"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F2FC02-7D0A-4BD3-9438-732DA6276BC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3CE24-8A29-4647-A83B-3BAA29E21884}">
      <dsp:nvSpPr>
        <dsp:cNvPr id="0" name=""/>
        <dsp:cNvSpPr/>
      </dsp:nvSpPr>
      <dsp:spPr>
        <a:xfrm>
          <a:off x="2342201" y="60364"/>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76A74-D28A-4726-9AFB-2EF213463A8A}">
      <dsp:nvSpPr>
        <dsp:cNvPr id="0" name=""/>
        <dsp:cNvSpPr/>
      </dsp:nvSpPr>
      <dsp:spPr>
        <a:xfrm>
          <a:off x="2342201" y="60364"/>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CE79F4-AA69-4C49-8B25-9D3184095EF1}">
      <dsp:nvSpPr>
        <dsp:cNvPr id="0" name=""/>
        <dsp:cNvSpPr/>
      </dsp:nvSpPr>
      <dsp:spPr>
        <a:xfrm>
          <a:off x="1941202" y="204724"/>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MX" sz="1700" kern="1200"/>
            <a:t>Los elementos de la naturaleza</a:t>
          </a:r>
        </a:p>
      </dsp:txBody>
      <dsp:txXfrm>
        <a:off x="1941202" y="204724"/>
        <a:ext cx="1603995" cy="513278"/>
      </dsp:txXfrm>
    </dsp:sp>
    <dsp:sp modelId="{52DB1BB7-9A89-4FFA-802B-52F8522F138A}">
      <dsp:nvSpPr>
        <dsp:cNvPr id="0" name=""/>
        <dsp:cNvSpPr/>
      </dsp:nvSpPr>
      <dsp:spPr>
        <a:xfrm>
          <a:off x="401367"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525393-F379-4F59-8C62-9B0B9139B78E}">
      <dsp:nvSpPr>
        <dsp:cNvPr id="0" name=""/>
        <dsp:cNvSpPr/>
      </dsp:nvSpPr>
      <dsp:spPr>
        <a:xfrm>
          <a:off x="401367"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49B441-3813-4175-89DC-FF2BE82A5A28}">
      <dsp:nvSpPr>
        <dsp:cNvPr id="0" name=""/>
        <dsp:cNvSpPr/>
      </dsp:nvSpPr>
      <dsp:spPr>
        <a:xfrm>
          <a:off x="368"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es-MX" sz="1700" kern="1200"/>
        </a:p>
      </dsp:txBody>
      <dsp:txXfrm>
        <a:off x="368" y="2482397"/>
        <a:ext cx="1603995" cy="513278"/>
      </dsp:txXfrm>
    </dsp:sp>
    <dsp:sp modelId="{1190E87F-EADA-4261-A493-D6F7873A5E00}">
      <dsp:nvSpPr>
        <dsp:cNvPr id="0" name=""/>
        <dsp:cNvSpPr/>
      </dsp:nvSpPr>
      <dsp:spPr>
        <a:xfrm>
          <a:off x="2342201"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B54CB2-33FF-4F04-BC2D-712311B8B5D4}">
      <dsp:nvSpPr>
        <dsp:cNvPr id="0" name=""/>
        <dsp:cNvSpPr/>
      </dsp:nvSpPr>
      <dsp:spPr>
        <a:xfrm>
          <a:off x="2342201"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16DC1D-C806-4A8C-A190-FEF6EBCBBEA7}">
      <dsp:nvSpPr>
        <dsp:cNvPr id="0" name=""/>
        <dsp:cNvSpPr/>
      </dsp:nvSpPr>
      <dsp:spPr>
        <a:xfrm>
          <a:off x="1941202"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es-MX" sz="1700" kern="1200"/>
        </a:p>
      </dsp:txBody>
      <dsp:txXfrm>
        <a:off x="1941202" y="2482397"/>
        <a:ext cx="1603995" cy="513278"/>
      </dsp:txXfrm>
    </dsp:sp>
    <dsp:sp modelId="{B8F4AFEB-55FF-4230-A0CE-6AC431B9156F}">
      <dsp:nvSpPr>
        <dsp:cNvPr id="0" name=""/>
        <dsp:cNvSpPr/>
      </dsp:nvSpPr>
      <dsp:spPr>
        <a:xfrm>
          <a:off x="4283035"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D1B8C1-C8BB-4D4E-900D-84A038CB5FD2}">
      <dsp:nvSpPr>
        <dsp:cNvPr id="0" name=""/>
        <dsp:cNvSpPr/>
      </dsp:nvSpPr>
      <dsp:spPr>
        <a:xfrm>
          <a:off x="4283035"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61F3A-F5E8-4F5E-9F02-7ECBA11F7988}">
      <dsp:nvSpPr>
        <dsp:cNvPr id="0" name=""/>
        <dsp:cNvSpPr/>
      </dsp:nvSpPr>
      <dsp:spPr>
        <a:xfrm>
          <a:off x="3882036"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es-MX" sz="1700" kern="1200"/>
        </a:p>
      </dsp:txBody>
      <dsp:txXfrm>
        <a:off x="3882036" y="2482397"/>
        <a:ext cx="1603995" cy="513278"/>
      </dsp:txXfrm>
    </dsp:sp>
    <dsp:sp modelId="{25EF8ECD-D46F-420D-A928-EE174C77EC28}">
      <dsp:nvSpPr>
        <dsp:cNvPr id="0" name=""/>
        <dsp:cNvSpPr/>
      </dsp:nvSpPr>
      <dsp:spPr>
        <a:xfrm>
          <a:off x="1371784" y="1199201"/>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29A85D-FE03-49DF-B5BB-D4ED3E6CF078}">
      <dsp:nvSpPr>
        <dsp:cNvPr id="0" name=""/>
        <dsp:cNvSpPr/>
      </dsp:nvSpPr>
      <dsp:spPr>
        <a:xfrm>
          <a:off x="1371784" y="1199201"/>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4BAD0A-4270-446D-9D41-AFB58FA4D730}">
      <dsp:nvSpPr>
        <dsp:cNvPr id="0" name=""/>
        <dsp:cNvSpPr/>
      </dsp:nvSpPr>
      <dsp:spPr>
        <a:xfrm>
          <a:off x="970785" y="1343560"/>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es-MX" sz="1700" kern="1200"/>
        </a:p>
      </dsp:txBody>
      <dsp:txXfrm>
        <a:off x="970785" y="1343560"/>
        <a:ext cx="1603995" cy="51327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2017-09-26T21:07:00Z</dcterms:created>
  <dcterms:modified xsi:type="dcterms:W3CDTF">2017-09-26T21:16:00Z</dcterms:modified>
</cp:coreProperties>
</file>